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PREVENTION OF RISKS FOR THE MINORS IN SOCIAL NETWORKS AND INTERNET</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Not reveal</w:t>
      </w:r>
    </w:p>
    <w:p>
      <w:pPr>
        <w:pStyle w:val="Heading2"/>
      </w:pPr>
      <w:bookmarkStart w:id="6" w:name="_Toc7"/>
      <w:r>
        <w:t>Type</w:t>
      </w:r>
      <w:bookmarkEnd w:id="6"/>
    </w:p>
    <w:p>
      <w:pPr/>
      <w:r>
        <w:rPr/>
        <w:t xml:space="preserve">Short report</w:t>
      </w:r>
    </w:p>
    <w:p>
      <w:pPr>
        <w:pStyle w:val="Heading2"/>
      </w:pPr>
      <w:bookmarkStart w:id="7" w:name="_Toc8"/>
      <w:r>
        <w:t>Sample</w:t>
      </w:r>
      <w:bookmarkEnd w:id="7"/>
    </w:p>
    <w:p>
      <w:pPr/>
      <w:r>
        <w:rPr/>
        <w:t xml:space="preserve">The geographical scope of the survey is the European territory, but there have been chosen as
combinations 4 participant countries in the project : Spain, Portugal, Romania and Ireland.
the study has obtained a sample of 1184 valid questionnaires with parents</w:t>
      </w:r>
    </w:p>
    <w:p>
      <w:pPr>
        <w:pStyle w:val="Heading1"/>
      </w:pPr>
      <w:bookmarkStart w:id="8" w:name="_Toc9"/>
      <w:r>
        <w:t>Abstract</w:t>
      </w:r>
      <w:bookmarkEnd w:id="8"/>
    </w:p>
    <w:p>
      <w:pPr/>
      <w:r>
        <w:rPr/>
        <w:t xml:space="preserve">Parentnets is a project integrated by institutions from 7 different countries. The outcome will be product of the ideas, impressions and problems arisen from each one, for which reason it becomes a tool with a wider and diversified scope. Furthermore, all Parentnets products will be available in five languages: Spanish, English, Romanian, Portuguese and Galician. 
1. A preliminary investigation which will show operative information with reference to the ways that the project should take, allowing to know the use that young people make of the internet. Each partner will make a list of the most important social networks in their country, so as to the major threats in relation to the different tools and online websites.
With the gathered data, a report will be drafted with the most important results, by
country, and for the general syndicate. This report will be the basis for the future content
developed.
2. As a container in which include the mentioned multimedia tools, a website will be developed. This portal will have, furthermore, the function of serving as a reference in the project website and supporting the spreading of it.
3. Finally, the Manual and the Multimedia Game will be made known, the two most important products and lei motiv of the previous stages.</w:t>
      </w:r>
    </w:p>
    <w:p>
      <w:pPr>
        <w:pStyle w:val="Heading1"/>
      </w:pPr>
      <w:bookmarkStart w:id="9" w:name="_Toc10"/>
      <w:r>
        <w:t>Outcome</w:t>
      </w:r>
      <w:bookmarkEnd w:id="9"/>
    </w:p>
    <w:p>
      <w:pPr/>
      <w:r>
        <w:rPr/>
        <w:t xml:space="preserve">"There is a significant concern for the use of social networks that children make but protective technological tools are hardly used. Control is based on children confidence, especially when patents age increases. If 39% of parents with children under 11 years old have their children as their own information source, between the older than 24 achieve the 62%. By contrast, they control or limit technologically the use of devices to
57% of minors than 11 years old but at least the 35% in the case of older than 14.
It is detected that between parents there is a general security, but for more specific themes, parents realize that they are not ready as they think. They trust a lot in their children, as if they were completely capable for detecting and protecting themselves before any hazard or threat in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2025-10-18T20:37:36+00:00</dcterms:created>
  <dcterms:modified xsi:type="dcterms:W3CDTF">2025-10-18T20:37:36+00:00</dcterms:modified>
</cp:coreProperties>
</file>

<file path=docProps/custom.xml><?xml version="1.0" encoding="utf-8"?>
<Properties xmlns="http://schemas.openxmlformats.org/officeDocument/2006/custom-properties" xmlns:vt="http://schemas.openxmlformats.org/officeDocument/2006/docPropsVTypes"/>
</file>