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Literature Review on the Factors Affecting Primary Teachers' Use of Digital Technology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Teachers / Educators</w:t>
      </w:r>
    </w:p>
    <w:p>
      <w:pPr>
        <w:pStyle w:val="Heading2"/>
      </w:pPr>
      <w:bookmarkStart w:id="7" w:name="_Toc8"/>
      <w:r>
        <w:t>Informed Consent</w:t>
      </w:r>
      <w:bookmarkEnd w:id="7"/>
    </w:p>
    <w:p>
      <w:pPr/>
      <w:r>
        <w:rPr/>
        <w:t xml:space="preserve">No consent needed</w:t>
      </w:r>
    </w:p>
    <w:p>
      <w:pPr>
        <w:pStyle w:val="Heading2"/>
      </w:pPr>
      <w:bookmarkStart w:id="8" w:name="_Toc9"/>
      <w:r>
        <w:t>Ethics</w:t>
      </w:r>
      <w:bookmarkEnd w:id="8"/>
    </w:p>
    <w:p>
      <w:pPr/>
      <w:r>
        <w:rPr/>
        <w:t xml:space="preserve">Ethical considerations not mentioned</w:t>
      </w:r>
    </w:p>
    <w:p>
      <w:pPr>
        <w:pStyle w:val="Heading2"/>
      </w:pPr>
      <w:bookmarkStart w:id="9" w:name="_Toc10"/>
      <w:r>
        <w:t>URL</w:t>
      </w:r>
      <w:bookmarkEnd w:id="9"/>
    </w:p>
    <w:p>
      <w:pPr/>
      <w:r>
        <w:rPr/>
        <w:t xml:space="preserve">https://link.springer.com/content/pdf/10.1007/s10758-018-9376-x.pdf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What factors affect primary teachers' use of digital technology in their teaching practices?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2025-10-22T07:37:00+00:00</dcterms:created>
  <dcterms:modified xsi:type="dcterms:W3CDTF">2025-10-22T07:37:00+00:00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