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ICT and play in preschool: early childhood teachers’ beliefs and confidence</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Scope</w:t></w:r><w:bookmarkEnd w:id="3"/></w:p><w:p><w:pPr/><w:r><w:rPr/><w:t xml:space="preserve">Local</w:t></w:r></w:p><w:p><w:pPr><w:pStyle w:val="Heading2"/></w:pPr><w:bookmarkStart w:id="4" w:name="_Toc5"/><w:r><w:t>Countries</w:t></w:r><w:bookmarkEnd w:id="4"/></w:p><w:p><w:pPr/><w:r><w:rPr/><w:t xml:space="preserve">Greece</w:t></w:r></w:p><w:p><w:pPr><w:pStyle w:val="Heading2"/></w:pPr><w:bookmarkStart w:id="5" w:name="_Toc6"/><w:r><w:t>Type</w:t></w:r><w:bookmarkEnd w:id="5"/></w:p><w:p><w:pPr/><w:r><w:rPr/><w:t xml:space="preserve">Empirical research – Quantitative</w:t></w:r></w:p><w:p><w:pPr><w:pStyle w:val="Heading2"/></w:pPr><w:bookmarkStart w:id="6" w:name="_Toc7"/><w:r><w:t>Methodologies</w:t></w:r><w:bookmarkEnd w:id="6"/></w:p><w:p><w:pPr/><w:r><w:rPr/><w:t xml:space="preserve">Survey</w:t></w:r></w:p><w:p><w:pPr><w:pStyle w:val="Heading2"/></w:pPr><w:bookmarkStart w:id="7" w:name="_Toc8"/><w:r><w:t>Researched Groups</w:t></w:r><w:bookmarkEnd w:id="7"/></w:p><w:p><w:pPr/><w:r><w:rPr/><w:t xml:space="preserve">Teachers / Educators</w:t></w:r></w:p><w:p><w:pPr><w:pStyle w:val="Heading2"/></w:pPr><w:bookmarkStart w:id="8" w:name="_Toc9"/><w:r><w:t>Children Ages</w:t></w:r><w:bookmarkEnd w:id="8"/></w:p><w:p><w:pPr/><w:r><w:rPr/><w:t xml:space="preserve">Preschool (0-5 Years old)</w:t></w:r></w:p><w:p><w:pPr><w:pStyle w:val="Heading2"/></w:pPr><w:bookmarkStart w:id="9" w:name="_Toc10"/><w:r><w:t>Consents</w:t></w:r><w:bookmarkEnd w:id="9"/></w:p><w:p><w:pPr/><w:r><w:rPr/><w:t xml:space="preserve">Consent obtained from teachers / caretakers</w:t></w:r></w:p><w:p><w:pPr><w:pStyle w:val="Heading2"/></w:pPr><w:bookmarkStart w:id="10" w:name="_Toc11"/><w:r><w:t>Informed Consent</w:t></w:r><w:bookmarkEnd w:id="10"/></w:p><w:p><w:pPr/><w:r><w:rPr/><w:t xml:space="preserve">Consent obtained</w:t></w:r></w:p><w:p><w:pPr><w:pStyle w:val="Heading1"/></w:pPr><w:bookmarkStart w:id="11" w:name="_Toc12"/><w:r><w:t>Goals</w:t></w:r><w:bookmarkEnd w:id="11"/></w:p><w:p><w:pPr/><w:r><w:rPr/><w:t xml:space="preserve">"The aim of the study was to investigate preschool teachers’ beliefs about ICTand play
in preschool, as well as their confidence in integrating ICT in the classroom. The
research objectives were as follows:
(1) to compile an instrument for investigating preschool teachers’ beliefs about
ICT and play in preschool classes;
(2) to investigate the effects of the teachers’ individual characteristics (years of
teaching experience, years of computer experience, in-service training in
ICT and computer self-efficacy) on their beliefs;
(3) to investigate preschool teachers’ confidence in their knowledge and ability to
integrate ICT in the classroom" (Nikolopoulou& Gialamas, 2015, p.413)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2025-10-25T20:59:29+00:00</dcterms:created>
  <dcterms:modified xsi:type="dcterms:W3CDTF">2025-10-25T20:59:29+00:00</dcterms:modified>
</cp:coreProperties>
</file>

<file path=docProps/custom.xml><?xml version="1.0" encoding="utf-8"?>
<Properties xmlns="http://schemas.openxmlformats.org/officeDocument/2006/custom-properties" xmlns:vt="http://schemas.openxmlformats.org/officeDocument/2006/docPropsVTypes"/>
</file>