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‘Ze zijn lekker rustig achter een schermpje’ Een kwalitatieve studie naar het digitaal mediagebruik van kinderen en het eigenbelang van ouders</w:t>
      </w:r>
    </w:p>
    <w:p>
      <w:pPr>
        <w:pStyle w:val="Title"/>
      </w:pPr>
      <w:r>
        <w:t>Engl. transl.: “They are so nice and quiet behind a screen” A qualitative study of children’s digital media use and parents’ self-interest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Netherlands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Preschool (0-5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Consents</w:t>
      </w:r>
      <w:bookmarkEnd w:id="9"/>
    </w:p>
    <w:p>
      <w:pPr/>
      <w:r>
        <w:rPr/>
        <w:t xml:space="preserve">Consent obtained from parents</w:t>
      </w:r>
    </w:p>
    <w:p>
      <w:pPr>
        <w:pStyle w:val="Heading2"/>
      </w:pPr>
      <w:bookmarkStart w:id="10" w:name="_Toc12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3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To adress the gap in the literature about parents' self-interest and childrens' media use.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2184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2025-10-20T07:59:29+00:00</dcterms:created>
  <dcterms:modified xsi:type="dcterms:W3CDTF">2025-10-20T07:59:29+00:00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