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JIMplus 2020 Corona-Zusatzuntersuchung</w:t>
      </w:r>
    </w:p>
    <w:p>
      <w:pPr>
        <w:pStyle w:val="Title"/>
      </w:pPr>
      <w:r>
        <w:t>Engl. transl.: JIMplus 2020 additional corona 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Landesanstalt für Kommunikation Baden-Württemberg (LFK), Landeszentrale für Medien und Kommunikation Rheinland-Pfalz (LMK)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https://www.mpfs.de/studien/jim-studie/jimplus-2020/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The study wanted to find out how the Covid-19 Crisis affected children and adolescents learning enviroment and free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2025-10-28T05:26:04+00:00</dcterms:created>
  <dcterms:modified xsi:type="dcterms:W3CDTF">2025-10-28T05:26:04+00:00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