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“Kui ongi tõsi, siis ise süüdi!” Seksuaalvägivallaga seonduvad stereotüübid ühe Eesti laste ja noorte veebifoorumi teemaalgatustes ja vastustes</w:t>
      </w:r>
    </w:p>
    <w:p>
      <w:pPr>
        <w:pStyle w:val="Title"/>
      </w:pPr>
      <w:r>
        <w:t>Engl. transl.: “If it is true, then it is your own fault”: Recurring stereotypes about sexual violence in an Estonian children’s online forum</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Estonia</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Textual / documentary / content analysis</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Preschool (0-5 Years old)</w:t>
      </w:r>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Informed Consent</w:t>
      </w:r>
      <w:bookmarkEnd w:id="9"/>
    </w:p>
    <w:p>
      <w:pPr/>
      <w:r>
        <w:rPr/>
        <w:t xml:space="preserve">Consent not mentioned</w:t>
      </w:r>
    </w:p>
    <w:p>
      <w:pPr>
        <w:pStyle w:val="Heading2"/>
      </w:pPr>
      <w:bookmarkStart w:id="10" w:name="_Toc12"/>
      <w:r>
        <w:t>Ethics</w:t>
      </w:r>
      <w:bookmarkEnd w:id="10"/>
    </w:p>
    <w:p>
      <w:pPr/>
      <w:r>
        <w:rPr/>
        <w:t xml:space="preserve">Ethical considerations and/or protocol mentioned in the research design</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The aim of the study was to map how rape myths are reproduced and perpetuated in the texts of an Estonian web forum both in the context of seeking help initiated by victims of sexual violence and in the responses of other forum users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CC7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2025-10-18T17:32:24+00:00</dcterms:created>
  <dcterms:modified xsi:type="dcterms:W3CDTF">2025-10-18T17:32:24+00:00</dcterms:modified>
</cp:coreProperties>
</file>

<file path=docProps/custom.xml><?xml version="1.0" encoding="utf-8"?>
<Properties xmlns="http://schemas.openxmlformats.org/officeDocument/2006/custom-properties" xmlns:vt="http://schemas.openxmlformats.org/officeDocument/2006/docPropsVTypes"/>
</file>