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Teaching science in multilingual contexts: an exploratory study into the experiences and insights of Maltese science teachers as they learn about teaching in multilingual scenarios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r>
        <w:rPr/>
        <w:t xml:space="preserve">Teachers / Educators</w:t>
      </w:r>
    </w:p>
    <w:p>
      <w:pPr>
        <w:pStyle w:val="Heading2"/>
      </w:pPr>
      <w:bookmarkStart w:id="8" w:name="_Toc9"/>
      <w:r>
        <w:t>Children Ages</w:t>
      </w:r>
      <w:bookmarkEnd w:id="8"/>
    </w:p>
    <w:p>
      <w:pPr/>
      <w:r>
        <w:rPr/>
        <w:t xml:space="preserve">Pre-adolescents (11-13 Years old)</w:t>
      </w:r>
    </w:p>
    <w:p>
      <w:pPr>
        <w:pStyle w:val="Heading2"/>
      </w:pPr>
      <w:bookmarkStart w:id="9" w:name="_Toc10"/>
      <w:r>
        <w:t>Informed Consent</w:t>
      </w:r>
      <w:bookmarkEnd w:id="9"/>
    </w:p>
    <w:p>
      <w:pPr/>
      <w:r>
        <w:rPr/>
        <w:t xml:space="preserve">Consent not mentioned</w:t>
      </w:r>
    </w:p>
    <w:p>
      <w:pPr>
        <w:pStyle w:val="Heading2"/>
      </w:pPr>
      <w:bookmarkStart w:id="10" w:name="_Toc11"/>
      <w:r>
        <w:t>Ethics</w:t>
      </w:r>
      <w:bookmarkEnd w:id="10"/>
    </w:p>
    <w:p>
      <w:pPr/>
      <w:r>
        <w:rPr/>
        <w:t xml:space="preserve">Ethical considerations not mentioned</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This paper probed into Maltese teachers’ experiences and insights as they learn about how they can teach Science in a multilingual classroom . Through teachers’ interviews, information about how they engage in teaching Science to classes that include multilingual learners and the strategies they have been using to cope with this situation were collected.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2025-11-03T16:32:31+00:00</dcterms:created>
  <dcterms:modified xsi:type="dcterms:W3CDTF">2025-11-03T16:32:31+00:00</dcterms:modified>
</cp:coreProperties>
</file>

<file path=docProps/custom.xml><?xml version="1.0" encoding="utf-8"?>
<Properties xmlns="http://schemas.openxmlformats.org/officeDocument/2006/custom-properties" xmlns:vt="http://schemas.openxmlformats.org/officeDocument/2006/docPropsVTypes"/>
</file>