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Girls debating penises, orgasms, masturbation and pornography</w:t>
      </w:r>
    </w:p>
    <w:p>
      <w:pPr>
        <w:pStyle w:val="Heading1"/>
      </w:pPr>
      <w:bookmarkStart w:id="1" w:name="_Toc2"/>
      <w:r>
        <w:t>Details</w:t>
      </w:r>
      <w:bookmarkEnd w:id="1"/>
    </w:p>
    <w:p>
      <w:pPr>
        <w:pStyle w:val="Heading2"/>
      </w:pPr>
      <w:bookmarkStart w:id="2" w:name="_Toc3"/>
      <w:r>
        <w:t>Year</w:t>
      </w:r>
      <w:bookmarkEnd w:id="2"/>
    </w:p>
    <w:p>
      <w:pPr/>
      <w:r>
        <w:rPr/>
        <w:t xml:space="preserve">2008</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Malta</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Textual / documentary / content analysis</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16-18 years old</w:t>
      </w:r>
    </w:p>
    <w:p>
      <w:pPr>
        <w:pStyle w:val="Heading2"/>
      </w:pPr>
      <w:bookmarkStart w:id="10" w:name="_Toc11"/>
      <w:r>
        <w:t>Informed Consent</w:t>
      </w:r>
      <w:bookmarkEnd w:id="10"/>
    </w:p>
    <w:p>
      <w:pPr/>
      <w:r>
        <w:rPr/>
        <w:t xml:space="preserve">No consent needed</w:t>
      </w:r>
    </w:p>
    <w:p>
      <w:pPr>
        <w:pStyle w:val="Heading2"/>
      </w:pPr>
      <w:bookmarkStart w:id="11" w:name="_Toc12"/>
      <w:r>
        <w:t>Ethics</w:t>
      </w:r>
      <w:bookmarkEnd w:id="11"/>
    </w:p>
    <w:p>
      <w:pPr/>
      <w:r>
        <w:rPr/>
        <w:t xml:space="preserve">Ethical considerations not mentioned</w:t>
      </w:r>
    </w:p>
    <w:p>
      <w:pPr>
        <w:pStyle w:val="Heading1"/>
      </w:pPr>
      <w:bookmarkStart w:id="12" w:name="_Toc13"/>
      <w:r>
        <w:t>Goals</w:t>
      </w:r>
      <w:bookmarkEnd w:id="12"/>
    </w:p>
    <w:p>
      <w:pPr/>
      <w:r>
        <w:rPr/>
        <w:t xml:space="preserve">The aim of this research was to analyse the graffiti written on the walls of female toilet cubicles by postsecondary school students aged between 16 and 18 years, specifically including scribbles related to relationships, sex, masturbation and pornography. Photos were analysed based on their narratives about these topics. The demographics of the students attending the particular school were tackled.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2025-10-24T17:45:56+00:00</dcterms:created>
  <dcterms:modified xsi:type="dcterms:W3CDTF">2025-10-24T17:45:56+00:00</dcterms:modified>
</cp:coreProperties>
</file>

<file path=docProps/custom.xml><?xml version="1.0" encoding="utf-8"?>
<Properties xmlns="http://schemas.openxmlformats.org/officeDocument/2006/custom-properties" xmlns:vt="http://schemas.openxmlformats.org/officeDocument/2006/docPropsVTypes"/>
</file>