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Assessing children’s reading comprehension on paper and screen: A mode-effect study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2015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Norway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Experiment/Intervention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Experimental / Quasi-experimental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Children Ages</w:t>
      </w:r>
      <w:bookmarkEnd w:id="8"/>
    </w:p>
    <w:p>
      <w:pPr/>
      <w:r>
        <w:rPr/>
        <w:t xml:space="preserve">Kids (6-10 Years old)</w:t>
      </w:r>
    </w:p>
    <w:p>
      <w:pPr>
        <w:pStyle w:val="Heading2"/>
      </w:pPr>
      <w:bookmarkStart w:id="9" w:name="_Toc10"/>
      <w:r>
        <w:t>Funder</w:t>
      </w:r>
      <w:bookmarkEnd w:id="9"/>
    </w:p>
    <w:p>
      <w:pPr/>
      <w:r>
        <w:rPr/>
        <w:t xml:space="preserve">Unclear</w:t>
      </w:r>
    </w:p>
    <w:p>
      <w:pPr>
        <w:pStyle w:val="Heading2"/>
      </w:pPr>
      <w:bookmarkStart w:id="10" w:name="_Toc11"/>
      <w:r>
        <w:t>Funder Types</w:t>
      </w:r>
      <w:bookmarkEnd w:id="10"/>
    </w:p>
    <w:p>
      <w:pPr/>
      <w:r>
        <w:rPr/>
        <w:t xml:space="preserve">Other</w:t>
      </w:r>
    </w:p>
    <w:p>
      <w:pPr>
        <w:pStyle w:val="Heading2"/>
      </w:pPr>
      <w:bookmarkStart w:id="11" w:name="_Toc12"/>
      <w:r>
        <w:t>Other Funder Type</w:t>
      </w:r>
      <w:bookmarkEnd w:id="11"/>
    </w:p>
    <w:p>
      <w:pPr/>
      <w:r>
        <w:rPr/>
        <w:t xml:space="preserve">Unclear</w:t>
      </w:r>
    </w:p>
    <w:p>
      <w:pPr>
        <w:pStyle w:val="Heading2"/>
      </w:pPr>
      <w:bookmarkStart w:id="12" w:name="_Toc13"/>
      <w:r>
        <w:t>Consents</w:t>
      </w:r>
      <w:bookmarkEnd w:id="12"/>
    </w:p>
    <w:p>
      <w:pPr/>
      <w:r>
        <w:rPr/>
        <w:t xml:space="preserve">Other</w:t>
      </w:r>
    </w:p>
    <w:p>
      <w:pPr>
        <w:pStyle w:val="Heading2"/>
      </w:pPr>
      <w:bookmarkStart w:id="13" w:name="_Toc14"/>
      <w:r>
        <w:t>Informed Consent</w:t>
      </w:r>
      <w:bookmarkEnd w:id="13"/>
    </w:p>
    <w:p>
      <w:pPr/>
      <w:r>
        <w:rPr/>
        <w:t xml:space="preserve">Consent not mentioned</w:t>
      </w:r>
    </w:p>
    <w:p>
      <w:pPr>
        <w:pStyle w:val="Heading2"/>
      </w:pPr>
      <w:bookmarkStart w:id="14" w:name="_Toc15"/>
      <w:r>
        <w:t>Ethics</w:t>
      </w:r>
      <w:bookmarkEnd w:id="14"/>
    </w:p>
    <w:p>
      <w:pPr/>
      <w:r>
        <w:rPr/>
        <w:t xml:space="preserve">Ethical considerations not mentioned</w:t>
      </w:r>
    </w:p>
    <w:p>
      <w:pPr>
        <w:pStyle w:val="Heading2"/>
      </w:pPr>
      <w:bookmarkStart w:id="15" w:name="_Toc16"/>
      <w:r>
        <w:t>Data Set Availability</w:t>
      </w:r>
      <w:bookmarkEnd w:id="15"/>
    </w:p>
    <w:p>
      <w:pPr/>
      <w:r>
        <w:rPr/>
        <w:t xml:space="preserve">Not mentioned</w:t>
      </w:r>
    </w:p>
    <w:p>
      <w:pPr>
        <w:pStyle w:val="Heading1"/>
      </w:pPr>
      <w:bookmarkStart w:id="16" w:name="_Toc17"/>
      <w:r>
        <w:t>Goals</w:t>
      </w:r>
      <w:bookmarkEnd w:id="16"/>
    </w:p>
    <w:p>
      <w:pPr/>
      <w:r>
        <w:rPr/>
        <w:t xml:space="preserve">To determine the effects of different modes (i.e. paper versus screen) on 10 year olds' reading comprehension.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23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2025-10-23T10:05:04+00:00</dcterms:created>
  <dcterms:modified xsi:type="dcterms:W3CDTF">2025-10-23T10:05:04+00:00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