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Generation Selfie</w:t>
      </w:r>
    </w:p>
    <w:p>
      <w:pPr>
        <w:pStyle w:val="Title"/>
      </w:pPr>
      <w:r>
        <w:t>Engl. transl.: Generation Selfie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Austria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Young adults (25-29 Years old)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Institut für Jugendkulturforschung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Other</w:t>
      </w:r>
    </w:p>
    <w:p>
      <w:pPr>
        <w:pStyle w:val="Heading2"/>
      </w:pPr>
      <w:bookmarkStart w:id="12" w:name="_Toc14"/>
      <w:r>
        <w:t>Other Funder Type</w:t>
      </w:r>
      <w:bookmarkEnd w:id="12"/>
    </w:p>
    <w:p>
      <w:pPr/>
      <w:r>
        <w:rPr/>
        <w:t xml:space="preserve">Non-profit research organisation</w:t>
      </w:r>
    </w:p>
    <w:p>
      <w:pPr>
        <w:pStyle w:val="Heading2"/>
      </w:pPr>
      <w:bookmarkStart w:id="13" w:name="_Toc15"/>
      <w:r>
        <w:t>Consents</w:t>
      </w:r>
      <w:bookmarkEnd w:id="13"/>
    </w:p>
    <w:p>
      <w:pPr>
        <w:pStyle w:val="Heading2"/>
      </w:pPr>
      <w:bookmarkStart w:id="14" w:name="_Toc16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https://jugendkultur.at/generation-selfie/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"The topics: Music preferences - leisure interests - popular sports - sports practice - Web 2.0 use - selfies - youth cultural scenes." (Großegger, 2014, online)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B32F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2025-10-14T00:24:50+00:00</dcterms:created>
  <dcterms:modified xsi:type="dcterms:W3CDTF">2025-10-14T00:24:50+00:00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