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Istraživanje o iskustvima i ponašanjima djece na Internetu i na društvenoj mreži Facebook</w:t>
      </w:r>
    </w:p>
    <w:p>
      <w:pPr>
        <w:pStyle w:val="Title"/>
      </w:pPr>
      <w:r>
        <w:t>Engl. transl.: Research on children's experiences and behaviors on the Internet and on the social network Facebook</w:t>
      </w:r>
    </w:p>
    <w:p>
      <w:pPr>
        <w:pStyle w:val="Heading1"/>
      </w:pPr>
      <w:bookmarkStart w:id="1" w:name="_Toc3"/>
      <w:r>
        <w:t>Details</w:t>
      </w:r>
      <w:bookmarkEnd w:id="1"/>
    </w:p>
    <w:p>
      <w:pPr>
        <w:pStyle w:val="Heading2"/>
      </w:pPr>
      <w:bookmarkStart w:id="2" w:name="_Toc4"/>
      <w:r>
        <w:t>Year</w:t>
      </w:r>
      <w:bookmarkEnd w:id="2"/>
    </w:p>
    <w:p>
      <w:pPr/>
      <w:r>
        <w:rPr/>
        <w:t xml:space="preserve">2013</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Croatia</w:t>
      </w:r>
    </w:p>
    <w:p>
      <w:pPr>
        <w:pStyle w:val="Heading2"/>
      </w:pPr>
      <w:bookmarkStart w:id="5" w:name="_Toc7"/>
      <w:r>
        <w:t>Type</w:t>
      </w:r>
      <w:bookmarkEnd w:id="5"/>
    </w:p>
    <w:p>
      <w:pPr/>
      <w:r>
        <w:rPr/>
        <w:t xml:space="preserve">Empirical research – Quantitative</w:t>
      </w:r>
    </w:p>
    <w:p>
      <w:pPr>
        <w:pStyle w:val="Heading2"/>
      </w:pPr>
      <w:bookmarkStart w:id="6" w:name="_Toc8"/>
      <w:r>
        <w:t>Methodologies</w:t>
      </w:r>
      <w:bookmarkEnd w:id="6"/>
    </w:p>
    <w:p>
      <w:pPr/>
      <w:r>
        <w:rPr/>
        <w:t xml:space="preserve">Survey</w:t>
      </w:r>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r>
        <w:rPr/>
        <w:t xml:space="preserve">Other</w:t>
      </w:r>
    </w:p>
    <w:p>
      <w:pPr>
        <w:pStyle w:val="Heading2"/>
      </w:pPr>
      <w:bookmarkStart w:id="9" w:name="_Toc11"/>
      <w:r>
        <w:t>Other Childrens Age Group</w:t>
      </w:r>
      <w:bookmarkEnd w:id="9"/>
    </w:p>
    <w:p>
      <w:pPr/>
      <w:r>
        <w:rPr/>
        <w:t xml:space="preserve">11-18 years old</w:t>
      </w:r>
    </w:p>
    <w:p>
      <w:pPr>
        <w:pStyle w:val="Heading2"/>
      </w:pPr>
      <w:bookmarkStart w:id="10" w:name="_Toc12"/>
      <w:r>
        <w:t>Funder</w:t>
      </w:r>
      <w:bookmarkEnd w:id="10"/>
    </w:p>
    <w:p>
      <w:pPr/>
      <w:r>
        <w:rPr/>
        <w:t xml:space="preserve">Children and Youth Protection Centre of the City of Zagreb; Brave Phone</w:t>
      </w:r>
    </w:p>
    <w:p>
      <w:pPr>
        <w:pStyle w:val="Heading2"/>
      </w:pPr>
      <w:bookmarkStart w:id="11" w:name="_Toc13"/>
      <w:r>
        <w:t>Funder Types</w:t>
      </w:r>
      <w:bookmarkEnd w:id="11"/>
    </w:p>
    <w:p>
      <w:pPr>
        <w:pStyle w:val="Heading2"/>
      </w:pPr>
      <w:bookmarkStart w:id="12" w:name="_Toc14"/>
      <w:r>
        <w:t>Other Funder Type</w:t>
      </w:r>
      <w:bookmarkEnd w:id="12"/>
    </w:p>
    <w:p>
      <w:pPr/>
      <w:r>
        <w:rPr/>
        <w:t xml:space="preserve">Protection Centre for Children and Youth</w:t>
      </w:r>
    </w:p>
    <w:p>
      <w:pPr>
        <w:pStyle w:val="Heading2"/>
      </w:pPr>
      <w:bookmarkStart w:id="13" w:name="_Toc15"/>
      <w:r>
        <w:t>Has Formal Ethical Clearance</w:t>
      </w:r>
      <w:bookmarkEnd w:id="13"/>
    </w:p>
    <w:p>
      <w:pPr>
        <w:pStyle w:val="Heading2"/>
      </w:pPr>
      <w:bookmarkStart w:id="14" w:name="_Toc16"/>
      <w:r>
        <w:t>Consents</w:t>
      </w:r>
      <w:bookmarkEnd w:id="14"/>
    </w:p>
    <w:p>
      <w:pPr>
        <w:pStyle w:val="Heading2"/>
      </w:pPr>
      <w:bookmarkStart w:id="15" w:name="_Toc17"/>
      <w:r>
        <w:t>Informed Consent</w:t>
      </w:r>
      <w:bookmarkEnd w:id="15"/>
    </w:p>
    <w:p>
      <w:pPr/>
      <w:r>
        <w:rPr/>
        <w:t xml:space="preserve">Consent obtained</w:t>
      </w:r>
    </w:p>
    <w:p>
      <w:pPr>
        <w:pStyle w:val="Heading2"/>
      </w:pPr>
      <w:bookmarkStart w:id="16" w:name="_Toc18"/>
      <w:r>
        <w:t>Ethics</w:t>
      </w:r>
      <w:bookmarkEnd w:id="16"/>
    </w:p>
    <w:p>
      <w:pPr/>
      <w:r>
        <w:rPr/>
        <w:t xml:space="preserve">Ethical considerations not mentioned</w:t>
      </w:r>
    </w:p>
    <w:p>
      <w:pPr>
        <w:pStyle w:val="Heading2"/>
      </w:pPr>
      <w:bookmarkStart w:id="17" w:name="_Toc19"/>
      <w:r>
        <w:t>URL</w:t>
      </w:r>
      <w:bookmarkEnd w:id="17"/>
    </w:p>
    <w:p>
      <w:pPr/>
      <w:r>
        <w:rPr/>
        <w:t xml:space="preserve">https://www.poliklinika-djeca.hr/istrazivanja/istrazivanje-o-iskustvima-i-ponasanjima-djece-na-internetu-i-na-drustvenoj-mrezi-facebook-2/</w:t>
      </w:r>
    </w:p>
    <w:p>
      <w:pPr>
        <w:pStyle w:val="Heading2"/>
      </w:pPr>
      <w:bookmarkStart w:id="18" w:name="_Toc20"/>
      <w:r>
        <w:t>Data Set Availability</w:t>
      </w:r>
      <w:bookmarkEnd w:id="18"/>
    </w:p>
    <w:p>
      <w:pPr/>
      <w:r>
        <w:rPr/>
        <w:t xml:space="preserve">Not mentioned</w:t>
      </w:r>
    </w:p>
    <w:p>
      <w:pPr>
        <w:pStyle w:val="Heading1"/>
      </w:pPr>
      <w:bookmarkStart w:id="19" w:name="_Toc21"/>
      <w:r>
        <w:t>Goals</w:t>
      </w:r>
      <w:bookmarkEnd w:id="19"/>
    </w:p>
    <w:p>
      <w:pPr/>
      <w:r>
        <w:rPr/>
        <w:t xml:space="preserve">"Brave Phone and the Polyclinic for Child Protection of the City of Zagreb conducted a national survey on the experiences and behaviors of children and youth on Facebook and the Internet in general, and the connection of these experiences with their personal and psychological characteristics and habits of safe Internet use."  https://www.poliklinika-djeca.hr/istrazivanja/istrazivanje-o-iskustvima-i-ponasanjima-djece-na-internetu-i-na-drustvenoj-mrezi-facebook-2/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28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2025-10-28T05:45:49+00:00</dcterms:created>
  <dcterms:modified xsi:type="dcterms:W3CDTF">2025-10-28T05:45:49+00:00</dcterms:modified>
</cp:coreProperties>
</file>

<file path=docProps/custom.xml><?xml version="1.0" encoding="utf-8"?>
<Properties xmlns="http://schemas.openxmlformats.org/officeDocument/2006/custom-properties" xmlns:vt="http://schemas.openxmlformats.org/officeDocument/2006/docPropsVTypes"/>
</file>