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Oxford Internet Survey (OxIS)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2011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National</w:t>
      </w:r>
    </w:p>
    <w:p>
      <w:pPr>
        <w:pStyle w:val="Heading2"/>
      </w:pPr>
      <w:bookmarkStart w:id="4" w:name="_Toc5"/>
      <w:r>
        <w:t>Countries</w:t>
      </w:r>
      <w:bookmarkEnd w:id="4"/>
    </w:p>
    <w:p>
      <w:pPr/>
      <w:r>
        <w:rPr/>
        <w:t xml:space="preserve">United Kingdom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7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8"/>
      <w:r>
        <w:t>Researched Groups</w:t>
      </w:r>
      <w:bookmarkEnd w:id="7"/>
    </w:p>
    <w:p>
      <w:pPr/>
      <w:r>
        <w:rPr/>
        <w:t xml:space="preserve">Individuals (whole population, children included)</w:t>
      </w:r>
    </w:p>
    <w:p>
      <w:pPr>
        <w:pStyle w:val="Heading2"/>
      </w:pPr>
      <w:bookmarkStart w:id="8" w:name="_Toc9"/>
      <w:r>
        <w:t>Children Ages</w:t>
      </w:r>
      <w:bookmarkEnd w:id="8"/>
    </w:p>
    <w:p>
      <w:pPr/>
      <w:r>
        <w:rPr/>
        <w:t xml:space="preserve">Adolescents (14-18 Years old)</w:t>
      </w:r>
    </w:p>
    <w:p>
      <w:pPr>
        <w:pStyle w:val="Heading2"/>
      </w:pPr>
      <w:bookmarkStart w:id="9" w:name="_Toc10"/>
      <w:r>
        <w:t>Funder</w:t>
      </w:r>
      <w:bookmarkEnd w:id="9"/>
    </w:p>
    <w:p>
      <w:pPr/>
      <w:r>
        <w:rPr/>
        <w:t xml:space="preserve">Ofcom, Nominet Trust, dot.rural Digital Economy Hub, Cisco, Talisma, the British Library, ITV, O2, AOL, Wanadoo, BT, Scottish and Southern Energy, and the Higher Education Funding Council of England (HEFCE)</w:t>
      </w:r>
    </w:p>
    <w:p>
      <w:pPr>
        <w:pStyle w:val="Heading2"/>
      </w:pPr>
      <w:bookmarkStart w:id="10" w:name="_Toc11"/>
      <w:r>
        <w:t>Funder Types</w:t>
      </w:r>
      <w:bookmarkEnd w:id="10"/>
    </w:p>
    <w:p>
      <w:pPr>
        <w:numPr>
          <w:ilvl w:val="0"/>
          <w:numId w:val="5"/>
        </w:numPr>
      </w:pPr>
      <w:r>
        <w:rPr/>
        <w:t xml:space="preserve">National Government / Ministry</w:t>
      </w:r>
    </w:p>
    <w:p>
      <w:pPr>
        <w:numPr>
          <w:ilvl w:val="0"/>
          <w:numId w:val="5"/>
        </w:numPr>
      </w:pPr>
      <w:r>
        <w:rPr/>
        <w:t xml:space="preserve">Private industry / Company</w:t>
      </w:r>
    </w:p>
    <w:p>
      <w:pPr>
        <w:numPr>
          <w:ilvl w:val="0"/>
          <w:numId w:val="5"/>
        </w:numPr>
      </w:pPr>
      <w:r>
        <w:rPr/>
        <w:t xml:space="preserve">National Research Council</w:t>
      </w:r>
    </w:p>
    <w:p>
      <w:pPr>
        <w:numPr>
          <w:ilvl w:val="0"/>
          <w:numId w:val="5"/>
        </w:numPr>
      </w:pPr>
      <w:r>
        <w:rPr/>
        <w:t xml:space="preserve">Foundation</w:t>
      </w:r>
    </w:p>
    <w:p>
      <w:pPr>
        <w:pStyle w:val="Heading2"/>
      </w:pPr>
      <w:bookmarkStart w:id="11" w:name="_Toc12"/>
      <w:r>
        <w:t>Informed Consent</w:t>
      </w:r>
      <w:bookmarkEnd w:id="11"/>
    </w:p>
    <w:p>
      <w:pPr/>
      <w:r>
        <w:rPr/>
        <w:t xml:space="preserve">Consent not mentioned</w:t>
      </w:r>
    </w:p>
    <w:p>
      <w:pPr>
        <w:pStyle w:val="Heading2"/>
      </w:pPr>
      <w:bookmarkStart w:id="12" w:name="_Toc13"/>
      <w:r>
        <w:t>URL</w:t>
      </w:r>
      <w:bookmarkEnd w:id="12"/>
    </w:p>
    <w:p>
      <w:pPr/>
      <w:r>
        <w:rPr/>
        <w:t xml:space="preserve">https://oxis.oii.ox.ac.uk/</w:t>
      </w:r>
    </w:p>
    <w:p>
      <w:pPr>
        <w:pStyle w:val="Heading2"/>
      </w:pPr>
      <w:bookmarkStart w:id="13" w:name="_Toc14"/>
      <w:r>
        <w:t>Data Set Availability</w:t>
      </w:r>
      <w:bookmarkEnd w:id="13"/>
    </w:p>
    <w:p>
      <w:pPr/>
      <w:r>
        <w:rPr/>
        <w:t xml:space="preserve">Not mentioned</w:t>
      </w:r>
    </w:p>
    <w:p>
      <w:pPr>
        <w:pStyle w:val="Heading1"/>
      </w:pPr>
      <w:bookmarkStart w:id="14" w:name="_Toc15"/>
      <w:r>
        <w:t>Goals</w:t>
      </w:r>
      <w:bookmarkEnd w:id="14"/>
    </w:p>
    <w:p>
      <w:pPr/>
      <w:r>
        <w:rPr/>
        <w:t xml:space="preserve">To investigate how internet use has evolved from 2003 to the present day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17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FA1B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2024-05-17T03:35:13+00:00</dcterms:created>
  <dcterms:modified xsi:type="dcterms:W3CDTF">2024-05-17T03:35:13+00:00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