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Prevalence of Internet Addiction in Turkish Adolescents with Psychiatric Disorders</w:t>
      </w:r>
    </w:p>
    <w:p>
      <w:pPr>
        <w:pStyle w:val="Heading1"/>
      </w:pPr>
      <w:bookmarkStart w:id="1" w:name="_Toc2"/>
      <w:r>
        <w:t>Details</w:t>
      </w:r>
      <w:bookmarkEnd w:id="1"/>
    </w:p>
    <w:p>
      <w:pPr>
        <w:pStyle w:val="Heading2"/>
      </w:pPr>
      <w:bookmarkStart w:id="2" w:name="_Toc3"/>
      <w:r>
        <w:t>Year</w:t>
      </w:r>
      <w:bookmarkEnd w:id="2"/>
    </w:p>
    <w:p>
      <w:pPr/>
      <w:r>
        <w:rPr/>
        <w:t xml:space="preserve">2011</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Turkey</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12-18 YEARS OLD</w:t>
      </w:r>
    </w:p>
    <w:p>
      <w:pPr>
        <w:pStyle w:val="Heading2"/>
      </w:pPr>
      <w:bookmarkStart w:id="10" w:name="_Toc11"/>
      <w:r>
        <w:t>Has Formal Ethical Clearance</w:t>
      </w:r>
      <w:bookmarkEnd w:id="10"/>
    </w:p>
    <w:p>
      <w:pPr>
        <w:pStyle w:val="Heading2"/>
      </w:pPr>
      <w:bookmarkStart w:id="11" w:name="_Toc12"/>
      <w:r>
        <w:t>Consents</w:t>
      </w:r>
      <w:bookmarkEnd w:id="11"/>
    </w:p>
    <w:p>
      <w:pPr>
        <w:pStyle w:val="Heading2"/>
      </w:pPr>
      <w:bookmarkStart w:id="12" w:name="_Toc13"/>
      <w:r>
        <w:t>Informed Consent</w:t>
      </w:r>
      <w:bookmarkEnd w:id="12"/>
    </w:p>
    <w:p>
      <w:pPr/>
      <w:r>
        <w:rPr/>
        <w:t xml:space="preserve">Consent obtained</w:t>
      </w:r>
    </w:p>
    <w:p>
      <w:pPr>
        <w:pStyle w:val="Heading2"/>
      </w:pPr>
      <w:bookmarkStart w:id="13" w:name="_Toc14"/>
      <w:r>
        <w:t>Ethics</w:t>
      </w:r>
      <w:bookmarkEnd w:id="13"/>
    </w:p>
    <w:p>
      <w:pPr/>
      <w:r>
        <w:rPr/>
        <w:t xml:space="preserve">Ethical considerations and/or protocol mentioned in the research design</w:t>
      </w:r>
    </w:p>
    <w:p>
      <w:pPr>
        <w:pStyle w:val="Heading1"/>
      </w:pPr>
      <w:bookmarkStart w:id="14" w:name="_Toc15"/>
      <w:r>
        <w:t>Goals</w:t>
      </w:r>
      <w:bookmarkEnd w:id="14"/>
    </w:p>
    <w:p>
      <w:pPr/>
      <w:r>
        <w:rPr/>
        <w:t xml:space="preserve">In order to address this lack of data on IA in patients with psychiatric conditions, we studied the prevalence of IA in adolescents receiving treatment for a diagnosed psychiatric illness. We also evaluated the pattern of Internet use by this population. This is an important contribution to the subject, since there were a few published literatures at the time of the study that examined IA in a population of psychiatric adolescent patients. In this study, our aim was to examine 1) the prevalence of internet addiction in adolescents with psychiatric disorders, and to compare this to the prevalence in the control group, 2) the factors associated with internet addiction.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2025-11-03T06:37:11+00:00</dcterms:created>
  <dcterms:modified xsi:type="dcterms:W3CDTF">2025-11-03T06:37:11+00:00</dcterms:modified>
</cp:coreProperties>
</file>

<file path=docProps/custom.xml><?xml version="1.0" encoding="utf-8"?>
<Properties xmlns="http://schemas.openxmlformats.org/officeDocument/2006/custom-properties" xmlns:vt="http://schemas.openxmlformats.org/officeDocument/2006/docPropsVTypes"/>
</file>